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53" w:rsidRPr="000A1B54" w:rsidRDefault="00C31DF7" w:rsidP="00C31DF7">
      <w:pPr>
        <w:jc w:val="center"/>
        <w:rPr>
          <w:rFonts w:ascii="Century Gothic" w:hAnsi="Century Gothic"/>
          <w:b/>
          <w:sz w:val="32"/>
          <w:szCs w:val="32"/>
        </w:rPr>
      </w:pPr>
      <w:r w:rsidRPr="000A1B54">
        <w:rPr>
          <w:rFonts w:ascii="Century Gothic" w:hAnsi="Century Gothic"/>
          <w:b/>
          <w:sz w:val="32"/>
          <w:szCs w:val="32"/>
        </w:rPr>
        <w:t>TIPOS DE MODELOS.</w:t>
      </w:r>
    </w:p>
    <w:tbl>
      <w:tblPr>
        <w:tblStyle w:val="Tablaconcuadrcula"/>
        <w:tblW w:w="10021" w:type="dxa"/>
        <w:tblInd w:w="-289" w:type="dxa"/>
        <w:tblLook w:val="04A0" w:firstRow="1" w:lastRow="0" w:firstColumn="1" w:lastColumn="0" w:noHBand="0" w:noVBand="1"/>
      </w:tblPr>
      <w:tblGrid>
        <w:gridCol w:w="3408"/>
        <w:gridCol w:w="3104"/>
        <w:gridCol w:w="3509"/>
      </w:tblGrid>
      <w:tr w:rsidR="00C31DF7" w:rsidTr="000A1B54">
        <w:trPr>
          <w:trHeight w:val="113"/>
        </w:trPr>
        <w:tc>
          <w:tcPr>
            <w:tcW w:w="3408" w:type="dxa"/>
          </w:tcPr>
          <w:p w:rsidR="00C31DF7" w:rsidRPr="00AC3971" w:rsidRDefault="00AC3971" w:rsidP="00AC397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C3971">
              <w:rPr>
                <w:rFonts w:ascii="Century Gothic" w:hAnsi="Century Gothic"/>
                <w:b/>
                <w:sz w:val="32"/>
                <w:szCs w:val="32"/>
              </w:rPr>
              <w:t>PREDICTIVOS.</w:t>
            </w:r>
          </w:p>
        </w:tc>
        <w:tc>
          <w:tcPr>
            <w:tcW w:w="3104" w:type="dxa"/>
          </w:tcPr>
          <w:p w:rsidR="00C31DF7" w:rsidRPr="00AC3971" w:rsidRDefault="00AC3971" w:rsidP="00AC397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C3971">
              <w:rPr>
                <w:rFonts w:ascii="Century Gothic" w:hAnsi="Century Gothic"/>
                <w:b/>
                <w:sz w:val="32"/>
                <w:szCs w:val="32"/>
              </w:rPr>
              <w:t>EXPLICATIVOS.</w:t>
            </w:r>
          </w:p>
          <w:p w:rsidR="00AC3971" w:rsidRPr="00AC3971" w:rsidRDefault="00AC3971" w:rsidP="00AC3971">
            <w:pPr>
              <w:pStyle w:val="Ttulo4"/>
              <w:jc w:val="center"/>
              <w:outlineLvl w:val="3"/>
              <w:rPr>
                <w:sz w:val="32"/>
                <w:szCs w:val="32"/>
              </w:rPr>
            </w:pPr>
          </w:p>
        </w:tc>
        <w:tc>
          <w:tcPr>
            <w:tcW w:w="3509" w:type="dxa"/>
          </w:tcPr>
          <w:p w:rsidR="00C31DF7" w:rsidRPr="00AC3971" w:rsidRDefault="00AC3971" w:rsidP="00AC397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C3971">
              <w:rPr>
                <w:rFonts w:ascii="Century Gothic" w:hAnsi="Century Gothic"/>
                <w:b/>
                <w:sz w:val="32"/>
                <w:szCs w:val="32"/>
              </w:rPr>
              <w:t>DECISION.</w:t>
            </w:r>
          </w:p>
          <w:p w:rsidR="00AC3971" w:rsidRPr="00AC3971" w:rsidRDefault="00AC3971" w:rsidP="00AC397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31DF7" w:rsidTr="000A1B54">
        <w:trPr>
          <w:trHeight w:val="1769"/>
        </w:trPr>
        <w:tc>
          <w:tcPr>
            <w:tcW w:w="3408" w:type="dxa"/>
          </w:tcPr>
          <w:p w:rsidR="00C31DF7" w:rsidRPr="00AC3971" w:rsidRDefault="00AC3971" w:rsidP="00AC397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 sucesos desconocidos a partir de modelos descriptivos y explicativos.</w:t>
            </w:r>
          </w:p>
          <w:p w:rsidR="00AC3971" w:rsidRPr="00C92367" w:rsidRDefault="00D66C15" w:rsidP="000A1B54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  <w:r w:rsidRPr="00C92367">
              <w:rPr>
                <w:rFonts w:ascii="Century Gothic" w:hAnsi="Century Gothic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104" w:type="dxa"/>
          </w:tcPr>
          <w:p w:rsidR="00C31DF7" w:rsidRPr="00D66C15" w:rsidRDefault="00AC3971" w:rsidP="00AC397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D66C15">
              <w:rPr>
                <w:rFonts w:ascii="Century Gothic" w:hAnsi="Century Gothic"/>
                <w:sz w:val="24"/>
                <w:szCs w:val="24"/>
              </w:rPr>
              <w:t>Busca describir las causas que originan una realidad.</w:t>
            </w:r>
          </w:p>
          <w:p w:rsidR="00AC3971" w:rsidRPr="00AC3971" w:rsidRDefault="00AC3971" w:rsidP="00BE2F6B">
            <w:pPr>
              <w:pStyle w:val="Prrafodelista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C31DF7" w:rsidRPr="00BE2F6B" w:rsidRDefault="00D66C15" w:rsidP="00BE2F6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BE2F6B">
              <w:rPr>
                <w:rFonts w:ascii="Century Gothic" w:hAnsi="Century Gothic"/>
                <w:sz w:val="24"/>
                <w:szCs w:val="24"/>
              </w:rPr>
              <w:t>Prefija objetos que los sujetos que toman las decisiones que desean alcanzar.</w:t>
            </w:r>
          </w:p>
          <w:p w:rsidR="00C92367" w:rsidRPr="00C92367" w:rsidRDefault="00C92367" w:rsidP="000A1B54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24D58" w:rsidRDefault="00924D58" w:rsidP="005A7DA8">
      <w:pPr>
        <w:rPr>
          <w:rFonts w:ascii="Century Gothic" w:hAnsi="Century Gothic"/>
          <w:b/>
          <w:sz w:val="28"/>
          <w:szCs w:val="28"/>
        </w:rPr>
      </w:pPr>
    </w:p>
    <w:p w:rsidR="00924D58" w:rsidRDefault="00874D05" w:rsidP="00C31DF7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POLITICA ECONOMICA.</w:t>
      </w:r>
    </w:p>
    <w:tbl>
      <w:tblPr>
        <w:tblStyle w:val="Tablaconcuadrcula"/>
        <w:tblW w:w="9089" w:type="dxa"/>
        <w:tblLook w:val="04A0" w:firstRow="1" w:lastRow="0" w:firstColumn="1" w:lastColumn="0" w:noHBand="0" w:noVBand="1"/>
      </w:tblPr>
      <w:tblGrid>
        <w:gridCol w:w="3029"/>
        <w:gridCol w:w="3030"/>
        <w:gridCol w:w="3030"/>
      </w:tblGrid>
      <w:tr w:rsidR="00874D05" w:rsidTr="000A1B54">
        <w:trPr>
          <w:trHeight w:val="242"/>
        </w:trPr>
        <w:tc>
          <w:tcPr>
            <w:tcW w:w="3029" w:type="dxa"/>
          </w:tcPr>
          <w:p w:rsidR="00874D05" w:rsidRDefault="00874D05" w:rsidP="00C31D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ECONOMIA LIBRE MERCADO.</w:t>
            </w:r>
          </w:p>
        </w:tc>
        <w:tc>
          <w:tcPr>
            <w:tcW w:w="3030" w:type="dxa"/>
          </w:tcPr>
          <w:p w:rsidR="00874D05" w:rsidRDefault="00874D05" w:rsidP="00C31D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ECONOMIA CENTRALIZADA.</w:t>
            </w:r>
          </w:p>
        </w:tc>
        <w:tc>
          <w:tcPr>
            <w:tcW w:w="3030" w:type="dxa"/>
          </w:tcPr>
          <w:p w:rsidR="00874D05" w:rsidRDefault="00874D05" w:rsidP="00C31D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ECONOMIA MIXTA.</w:t>
            </w:r>
          </w:p>
        </w:tc>
      </w:tr>
      <w:tr w:rsidR="00874D05" w:rsidTr="000A1B54">
        <w:trPr>
          <w:trHeight w:val="4659"/>
        </w:trPr>
        <w:tc>
          <w:tcPr>
            <w:tcW w:w="3029" w:type="dxa"/>
          </w:tcPr>
          <w:p w:rsidR="00874D05" w:rsidRDefault="00874D05" w:rsidP="00874D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Depende de la premisa de que las leyes económicas, son una ley de naturaleza y que funcionará con eficacia.</w:t>
            </w:r>
          </w:p>
          <w:p w:rsidR="00874D05" w:rsidRDefault="00874D05" w:rsidP="00874D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Implica la intervención del Estado.</w:t>
            </w:r>
          </w:p>
          <w:p w:rsidR="00874D05" w:rsidRDefault="00874D05" w:rsidP="00874D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propiedad privada y la competencia son elementos centrales de una economía eficiente.</w:t>
            </w:r>
          </w:p>
          <w:p w:rsidR="00874D05" w:rsidRPr="00874D05" w:rsidRDefault="00874D05" w:rsidP="00874D05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:rsidR="00874D05" w:rsidRDefault="00874D05" w:rsidP="00874D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basa en la misma premisa que el proceso económico.</w:t>
            </w:r>
          </w:p>
          <w:p w:rsidR="00874D05" w:rsidRDefault="00874D05" w:rsidP="00874D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Sigue ley natural, pero conduce a niveles más amplios de planificación y control.</w:t>
            </w:r>
          </w:p>
          <w:p w:rsidR="00874D05" w:rsidRDefault="00874D05" w:rsidP="00874D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Implica que la propiedad de los factores productivos debe estar en manos del Estado.</w:t>
            </w:r>
          </w:p>
          <w:p w:rsidR="00874D05" w:rsidRPr="00874D05" w:rsidRDefault="00874D05" w:rsidP="00874D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Modelo derivado de las ideas del </w:t>
            </w: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marxismo.</w:t>
            </w:r>
          </w:p>
        </w:tc>
        <w:tc>
          <w:tcPr>
            <w:tcW w:w="3030" w:type="dxa"/>
          </w:tcPr>
          <w:p w:rsidR="00874D05" w:rsidRDefault="00874D05" w:rsidP="00874D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Propuesta </w:t>
            </w:r>
            <w:r w:rsidR="000A1B54">
              <w:rPr>
                <w:rFonts w:ascii="Century Gothic" w:hAnsi="Century Gothic"/>
                <w:sz w:val="24"/>
                <w:szCs w:val="24"/>
              </w:rPr>
              <w:t>intermedia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dente la economía de mercado y centralizada,</w:t>
            </w:r>
          </w:p>
          <w:p w:rsidR="00874D05" w:rsidRDefault="00874D05" w:rsidP="00874D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Enfatiza carácter social de los conceptos, procesos y estructuras económicas.</w:t>
            </w:r>
          </w:p>
          <w:p w:rsidR="00874D05" w:rsidRPr="00874D05" w:rsidRDefault="000A1B54" w:rsidP="00874D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soporte económico, establece la eficiencia económica mezclando la provisión tanto privada como pública.</w:t>
            </w:r>
          </w:p>
        </w:tc>
      </w:tr>
    </w:tbl>
    <w:p w:rsidR="00874D05" w:rsidRDefault="00874D05" w:rsidP="005A7DA8">
      <w:pPr>
        <w:jc w:val="right"/>
        <w:rPr>
          <w:rFonts w:ascii="Century Gothic" w:hAnsi="Century Gothic"/>
          <w:b/>
          <w:sz w:val="32"/>
          <w:szCs w:val="32"/>
        </w:rPr>
      </w:pPr>
    </w:p>
    <w:p w:rsidR="005A7DA8" w:rsidRPr="005A7DA8" w:rsidRDefault="005A7DA8" w:rsidP="005A7DA8">
      <w:pPr>
        <w:jc w:val="right"/>
        <w:rPr>
          <w:rFonts w:ascii="Century Gothic" w:hAnsi="Century Gothic"/>
          <w:b/>
          <w:sz w:val="20"/>
          <w:szCs w:val="20"/>
        </w:rPr>
      </w:pPr>
    </w:p>
    <w:sectPr w:rsidR="005A7DA8" w:rsidRPr="005A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B9" w:rsidRDefault="003969B9" w:rsidP="005A7DA8">
      <w:pPr>
        <w:spacing w:after="0" w:line="240" w:lineRule="auto"/>
      </w:pPr>
      <w:r>
        <w:separator/>
      </w:r>
    </w:p>
  </w:endnote>
  <w:endnote w:type="continuationSeparator" w:id="0">
    <w:p w:rsidR="003969B9" w:rsidRDefault="003969B9" w:rsidP="005A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A8" w:rsidRDefault="005A7D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A8" w:rsidRPr="005A7DA8" w:rsidRDefault="005A7DA8" w:rsidP="005A7DA8">
    <w:pPr>
      <w:jc w:val="right"/>
      <w:rPr>
        <w:rFonts w:ascii="Century Gothic" w:hAnsi="Century Gothic"/>
        <w:b/>
        <w:sz w:val="20"/>
        <w:szCs w:val="20"/>
      </w:rPr>
    </w:pPr>
    <w:r w:rsidRPr="005A7DA8">
      <w:rPr>
        <w:rFonts w:ascii="Century Gothic" w:hAnsi="Century Gothic"/>
        <w:b/>
        <w:sz w:val="20"/>
        <w:szCs w:val="20"/>
      </w:rPr>
      <w:t>Autor: Camberos González Andrea Estefany, alumna de preparatoria no.4 Universidad de Guadalajara.</w:t>
    </w:r>
  </w:p>
  <w:p w:rsidR="005A7DA8" w:rsidRDefault="005A7DA8">
    <w:pPr>
      <w:pStyle w:val="Piedepgina"/>
    </w:pPr>
    <w:bookmarkStart w:id="0" w:name="_GoBack"/>
    <w:bookmarkEnd w:id="0"/>
  </w:p>
  <w:p w:rsidR="005A7DA8" w:rsidRDefault="005A7D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A8" w:rsidRDefault="005A7D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B9" w:rsidRDefault="003969B9" w:rsidP="005A7DA8">
      <w:pPr>
        <w:spacing w:after="0" w:line="240" w:lineRule="auto"/>
      </w:pPr>
      <w:r>
        <w:separator/>
      </w:r>
    </w:p>
  </w:footnote>
  <w:footnote w:type="continuationSeparator" w:id="0">
    <w:p w:rsidR="003969B9" w:rsidRDefault="003969B9" w:rsidP="005A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A8" w:rsidRDefault="005A7D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A8" w:rsidRDefault="005A7D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A8" w:rsidRDefault="005A7D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739"/>
    <w:multiLevelType w:val="hybridMultilevel"/>
    <w:tmpl w:val="4DF65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0532D"/>
    <w:multiLevelType w:val="hybridMultilevel"/>
    <w:tmpl w:val="08282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F7"/>
    <w:rsid w:val="000A1B54"/>
    <w:rsid w:val="003969B9"/>
    <w:rsid w:val="005A7DA8"/>
    <w:rsid w:val="006970CB"/>
    <w:rsid w:val="00874D05"/>
    <w:rsid w:val="00924D58"/>
    <w:rsid w:val="009C5853"/>
    <w:rsid w:val="00AC3971"/>
    <w:rsid w:val="00BE2F6B"/>
    <w:rsid w:val="00C31DF7"/>
    <w:rsid w:val="00C92367"/>
    <w:rsid w:val="00D66C15"/>
    <w:rsid w:val="00D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0661"/>
  <w15:chartTrackingRefBased/>
  <w15:docId w15:val="{A7E436FA-960E-4940-A85E-2C4A889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3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3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3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C39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397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C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39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39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C39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AC397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66C15"/>
  </w:style>
  <w:style w:type="character" w:styleId="Hipervnculo">
    <w:name w:val="Hyperlink"/>
    <w:basedOn w:val="Fuentedeprrafopredeter"/>
    <w:uiPriority w:val="99"/>
    <w:unhideWhenUsed/>
    <w:rsid w:val="00D66C15"/>
    <w:rPr>
      <w:color w:val="0000FF"/>
      <w:u w:val="single"/>
    </w:rPr>
  </w:style>
  <w:style w:type="character" w:customStyle="1" w:styleId="a">
    <w:name w:val="_"/>
    <w:basedOn w:val="Fuentedeprrafopredeter"/>
    <w:rsid w:val="00C92367"/>
  </w:style>
  <w:style w:type="paragraph" w:styleId="Encabezado">
    <w:name w:val="header"/>
    <w:basedOn w:val="Normal"/>
    <w:link w:val="EncabezadoCar"/>
    <w:uiPriority w:val="99"/>
    <w:unhideWhenUsed/>
    <w:rsid w:val="005A7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DA8"/>
  </w:style>
  <w:style w:type="paragraph" w:styleId="Piedepgina">
    <w:name w:val="footer"/>
    <w:basedOn w:val="Normal"/>
    <w:link w:val="PiedepginaCar"/>
    <w:uiPriority w:val="99"/>
    <w:unhideWhenUsed/>
    <w:rsid w:val="005A7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57CE-02FE-47CA-B48D-7445CFC6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andreacamberos707@gmail.com</dc:creator>
  <cp:keywords/>
  <dc:description/>
  <cp:lastModifiedBy>andreacamberos707@gmail.com</cp:lastModifiedBy>
  <cp:revision>4</cp:revision>
  <dcterms:created xsi:type="dcterms:W3CDTF">2017-01-25T03:51:00Z</dcterms:created>
  <dcterms:modified xsi:type="dcterms:W3CDTF">2017-01-25T05:44:00Z</dcterms:modified>
</cp:coreProperties>
</file>